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11" w:rsidRDefault="00C51511" w:rsidP="00E731F9">
      <w:pPr>
        <w:pBdr>
          <w:bottom w:val="single" w:sz="6" w:space="0" w:color="2F4F4F"/>
        </w:pBdr>
        <w:spacing w:after="100" w:afterAutospacing="1" w:line="240" w:lineRule="auto"/>
        <w:jc w:val="center"/>
        <w:rPr>
          <w:rFonts w:ascii="Arial" w:eastAsia="Times New Roman" w:hAnsi="Arial" w:cs="Arial"/>
          <w:b/>
          <w:caps/>
          <w:color w:val="2F4F4F"/>
          <w:sz w:val="28"/>
          <w:szCs w:val="28"/>
          <w:lang w:eastAsia="en-CA"/>
        </w:rPr>
      </w:pPr>
      <w:r>
        <w:rPr>
          <w:rFonts w:ascii="Arial" w:eastAsia="Times New Roman" w:hAnsi="Arial" w:cs="Arial"/>
          <w:b/>
          <w:caps/>
          <w:color w:val="2F4F4F"/>
          <w:sz w:val="28"/>
          <w:szCs w:val="28"/>
          <w:lang w:eastAsia="en-CA"/>
        </w:rPr>
        <w:t>CHEMISTRY 11</w:t>
      </w:r>
    </w:p>
    <w:p w:rsidR="00E731F9" w:rsidRPr="00E731F9" w:rsidRDefault="00E731F9" w:rsidP="00E731F9">
      <w:pPr>
        <w:pBdr>
          <w:bottom w:val="single" w:sz="6" w:space="0" w:color="2F4F4F"/>
        </w:pBdr>
        <w:spacing w:after="100" w:afterAutospacing="1" w:line="240" w:lineRule="auto"/>
        <w:jc w:val="center"/>
        <w:rPr>
          <w:rFonts w:ascii="Arial" w:eastAsia="Times New Roman" w:hAnsi="Arial" w:cs="Arial"/>
          <w:b/>
          <w:caps/>
          <w:color w:val="2F4F4F"/>
          <w:sz w:val="28"/>
          <w:szCs w:val="28"/>
          <w:lang w:eastAsia="en-CA"/>
        </w:rPr>
      </w:pPr>
      <w:r w:rsidRPr="00E731F9">
        <w:rPr>
          <w:rFonts w:ascii="Arial" w:eastAsia="Times New Roman" w:hAnsi="Arial" w:cs="Arial"/>
          <w:b/>
          <w:caps/>
          <w:color w:val="2F4F4F"/>
          <w:sz w:val="28"/>
          <w:szCs w:val="28"/>
          <w:lang w:eastAsia="en-CA"/>
        </w:rPr>
        <w:t>SAPONIFICATION LAB</w:t>
      </w:r>
    </w:p>
    <w:p w:rsidR="00D426A4" w:rsidRPr="00D426A4" w:rsidRDefault="00E731F9" w:rsidP="00D426A4">
      <w:pPr>
        <w:pBdr>
          <w:bottom w:val="single" w:sz="6" w:space="0" w:color="2F4F4F"/>
        </w:pBdr>
        <w:spacing w:after="100" w:afterAutospacing="1" w:line="240" w:lineRule="auto"/>
        <w:rPr>
          <w:rFonts w:ascii="Arial" w:eastAsia="Times New Roman" w:hAnsi="Arial" w:cs="Arial"/>
          <w:caps/>
          <w:color w:val="2F4F4F"/>
          <w:sz w:val="28"/>
          <w:szCs w:val="28"/>
          <w:lang w:eastAsia="en-CA"/>
        </w:rPr>
      </w:pPr>
      <w:r>
        <w:rPr>
          <w:rFonts w:ascii="Arial" w:eastAsia="Times New Roman" w:hAnsi="Arial" w:cs="Arial"/>
          <w:caps/>
          <w:color w:val="2F4F4F"/>
          <w:sz w:val="28"/>
          <w:szCs w:val="28"/>
          <w:lang w:eastAsia="en-CA"/>
        </w:rPr>
        <w:t>OBJECTIVE</w:t>
      </w:r>
      <w:r w:rsidR="00D426A4">
        <w:rPr>
          <w:rFonts w:ascii="Arial" w:eastAsia="Times New Roman" w:hAnsi="Arial" w:cs="Arial"/>
          <w:caps/>
          <w:color w:val="2F4F4F"/>
          <w:sz w:val="28"/>
          <w:szCs w:val="28"/>
          <w:lang w:eastAsia="en-CA"/>
        </w:rPr>
        <w:t>:</w:t>
      </w:r>
    </w:p>
    <w:p w:rsidR="00D426A4" w:rsidRPr="00D426A4" w:rsidRDefault="00D426A4" w:rsidP="00D426A4">
      <w:pPr>
        <w:spacing w:before="100" w:beforeAutospacing="1" w:after="100" w:afterAutospacing="1" w:line="240" w:lineRule="auto"/>
        <w:jc w:val="both"/>
        <w:rPr>
          <w:rFonts w:ascii="Arial" w:eastAsia="Times New Roman" w:hAnsi="Arial" w:cs="Arial"/>
          <w:color w:val="000000"/>
          <w:lang w:eastAsia="en-CA"/>
        </w:rPr>
      </w:pPr>
      <w:r w:rsidRPr="00D426A4">
        <w:rPr>
          <w:rFonts w:ascii="Arial" w:eastAsia="Times New Roman" w:hAnsi="Arial" w:cs="Arial"/>
          <w:color w:val="000000"/>
          <w:lang w:eastAsia="en-CA"/>
        </w:rPr>
        <w:t>The objective of this laboratory is to make lye soap via the saponification reaction.</w:t>
      </w:r>
    </w:p>
    <w:p w:rsidR="00D426A4" w:rsidRP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r w:rsidRPr="00D426A4">
        <w:rPr>
          <w:rFonts w:ascii="Arial" w:eastAsia="Times New Roman" w:hAnsi="Arial" w:cs="Arial"/>
          <w:color w:val="000000"/>
          <w:lang w:eastAsia="en-CA"/>
        </w:rPr>
        <w:t>Soap making has remained unchanged over the centuries. The ancient Roman tradition called for mixing rain water, potash and animal tallow (rendered form of beef or mutton fat). Making soap was a long and arduous process. First, the fat had to be rendered (melted and filtered). Then, potash solution was added. Since water and oil do not mix, this mixture had to be continuously stirred and heated sufficiently to keep the fat melted. Slowly, a chemical reaction called </w:t>
      </w:r>
      <w:hyperlink r:id="rId5" w:tooltip="Saponification" w:history="1">
        <w:r w:rsidRPr="00D426A4">
          <w:rPr>
            <w:rFonts w:ascii="Arial" w:eastAsia="Times New Roman" w:hAnsi="Arial" w:cs="Arial"/>
            <w:color w:val="30B3F6"/>
            <w:u w:val="single"/>
            <w:lang w:eastAsia="en-CA"/>
          </w:rPr>
          <w:t>saponification </w:t>
        </w:r>
      </w:hyperlink>
      <w:r w:rsidRPr="00D426A4">
        <w:rPr>
          <w:rFonts w:ascii="Arial" w:eastAsia="Times New Roman" w:hAnsi="Arial" w:cs="Arial"/>
          <w:color w:val="000000"/>
          <w:lang w:eastAsia="en-CA"/>
        </w:rPr>
        <w:t>would take place between the fat and the hydroxide which resulted in a liquid soap. When the fat and water no longer separated, the mixture was allowed to cool. At this point salt, such as sodium chloride, was added to separate the soap from the excess water. The soap came to the top, was skimmed off, and placed in wooden molds to cure. It was aged many months to allow the reaction to run to completion.</w:t>
      </w:r>
    </w:p>
    <w:p w:rsidR="00D426A4" w:rsidRP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r w:rsidRPr="00D426A4">
        <w:rPr>
          <w:rFonts w:ascii="Arial" w:eastAsia="Times New Roman" w:hAnsi="Arial" w:cs="Arial"/>
          <w:color w:val="000000"/>
          <w:lang w:eastAsia="en-CA"/>
        </w:rPr>
        <w:t>All soap is made from fats and oils, mixed with alkaline (basic) solutions. There are many kinds of fats and oils, both animal and vegetable. Fats are usually solid at room temperature, but many oils are liquid at room temperature. Liquid cooking oils originate from corn, peanuts, olives, soybeans, and many other plants. For making soap, all different types of fats and oils can be used – anything from lard to exotic tropical plant oils.</w:t>
      </w:r>
    </w:p>
    <w:p w:rsidR="00D426A4" w:rsidRP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r w:rsidRPr="00D426A4">
        <w:rPr>
          <w:rFonts w:ascii="Arial" w:eastAsia="Times New Roman" w:hAnsi="Arial" w:cs="Arial"/>
          <w:color w:val="000000"/>
          <w:lang w:eastAsia="en-CA"/>
        </w:rPr>
        <w:t>Saponification Reactions:</w:t>
      </w:r>
    </w:p>
    <w:p w:rsidR="00D426A4" w:rsidRPr="00D426A4" w:rsidRDefault="00D426A4" w:rsidP="00D426A4">
      <w:pPr>
        <w:spacing w:line="240" w:lineRule="auto"/>
        <w:jc w:val="center"/>
        <w:rPr>
          <w:rFonts w:ascii="Times New Roman" w:eastAsia="Times New Roman" w:hAnsi="Times New Roman" w:cs="Times New Roman"/>
          <w:sz w:val="28"/>
          <w:szCs w:val="28"/>
          <w:lang w:eastAsia="en-CA"/>
        </w:rPr>
      </w:pPr>
      <w:proofErr w:type="spellStart"/>
      <w:r w:rsidRPr="00D426A4">
        <w:rPr>
          <w:rFonts w:ascii="Times New Roman" w:eastAsia="Times New Roman" w:hAnsi="Times New Roman" w:cs="Times New Roman"/>
          <w:sz w:val="28"/>
          <w:szCs w:val="28"/>
          <w:bdr w:val="none" w:sz="0" w:space="0" w:color="auto" w:frame="1"/>
          <w:lang w:eastAsia="en-CA"/>
        </w:rPr>
        <w:t>Fat+Lye→Soap+Glycerol</w:t>
      </w:r>
      <w:proofErr w:type="spellEnd"/>
    </w:p>
    <w:p w:rsidR="00D426A4" w:rsidRPr="00D426A4" w:rsidRDefault="00D426A4" w:rsidP="00D426A4">
      <w:pPr>
        <w:shd w:val="clear" w:color="auto" w:fill="FFFFFF"/>
        <w:spacing w:after="100" w:afterAutospacing="1" w:line="240" w:lineRule="auto"/>
        <w:outlineLvl w:val="3"/>
        <w:rPr>
          <w:rFonts w:ascii="Arial" w:eastAsia="Times New Roman" w:hAnsi="Arial" w:cs="Arial"/>
          <w:b/>
          <w:bCs/>
          <w:color w:val="137AC3"/>
          <w:sz w:val="38"/>
          <w:szCs w:val="38"/>
          <w:lang w:eastAsia="en-CA"/>
        </w:rPr>
      </w:pPr>
      <w:r w:rsidRPr="00D426A4">
        <w:rPr>
          <w:rFonts w:ascii="Arial" w:eastAsia="Times New Roman" w:hAnsi="Arial" w:cs="Arial"/>
          <w:b/>
          <w:bCs/>
          <w:color w:val="137AC3"/>
          <w:sz w:val="38"/>
          <w:szCs w:val="38"/>
          <w:lang w:eastAsia="en-CA"/>
        </w:rPr>
        <w:t>Procedure</w:t>
      </w:r>
      <w:r>
        <w:rPr>
          <w:rFonts w:ascii="Arial" w:eastAsia="Times New Roman" w:hAnsi="Arial" w:cs="Arial"/>
          <w:b/>
          <w:bCs/>
          <w:color w:val="137AC3"/>
          <w:sz w:val="38"/>
          <w:szCs w:val="38"/>
          <w:lang w:eastAsia="en-CA"/>
        </w:rPr>
        <w:t>:</w:t>
      </w:r>
    </w:p>
    <w:p w:rsidR="00D426A4" w:rsidRPr="00D426A4" w:rsidRDefault="00D426A4" w:rsidP="00D426A4">
      <w:pPr>
        <w:pBdr>
          <w:bottom w:val="single" w:sz="6" w:space="0" w:color="2F4F4F"/>
        </w:pBdr>
        <w:shd w:val="clear" w:color="auto" w:fill="FFFFFF"/>
        <w:spacing w:after="100" w:afterAutospacing="1" w:line="240" w:lineRule="auto"/>
        <w:rPr>
          <w:rFonts w:ascii="Arial" w:eastAsia="Times New Roman" w:hAnsi="Arial" w:cs="Arial"/>
          <w:caps/>
          <w:color w:val="2F4F4F"/>
          <w:sz w:val="28"/>
          <w:szCs w:val="28"/>
          <w:lang w:eastAsia="en-CA"/>
        </w:rPr>
      </w:pPr>
      <w:r w:rsidRPr="00D426A4">
        <w:rPr>
          <w:rFonts w:ascii="Arial" w:eastAsia="Times New Roman" w:hAnsi="Arial" w:cs="Arial"/>
          <w:caps/>
          <w:color w:val="2F4F4F"/>
          <w:sz w:val="28"/>
          <w:szCs w:val="28"/>
          <w:lang w:eastAsia="en-CA"/>
        </w:rPr>
        <w:t>SAFETY</w:t>
      </w:r>
    </w:p>
    <w:p w:rsidR="00D426A4" w:rsidRP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r w:rsidRPr="00D426A4">
        <w:rPr>
          <w:rFonts w:ascii="Arial" w:eastAsia="Times New Roman" w:hAnsi="Arial" w:cs="Arial"/>
          <w:color w:val="000000"/>
          <w:lang w:eastAsia="en-CA"/>
        </w:rPr>
        <w:t xml:space="preserve">Be sure to exercise caution when dispensing the 9 M </w:t>
      </w:r>
      <w:proofErr w:type="spellStart"/>
      <w:r w:rsidRPr="00D426A4">
        <w:rPr>
          <w:rFonts w:ascii="Arial" w:eastAsia="Times New Roman" w:hAnsi="Arial" w:cs="Arial"/>
          <w:color w:val="000000"/>
          <w:lang w:eastAsia="en-CA"/>
        </w:rPr>
        <w:t>NaOH</w:t>
      </w:r>
      <w:proofErr w:type="spellEnd"/>
      <w:r w:rsidRPr="00D426A4">
        <w:rPr>
          <w:rFonts w:ascii="Arial" w:eastAsia="Times New Roman" w:hAnsi="Arial" w:cs="Arial"/>
          <w:color w:val="000000"/>
          <w:lang w:eastAsia="en-CA"/>
        </w:rPr>
        <w:t>. If the chemical comes into contact with your skin, immediately rinse with water for a minimum of fifteen minutes and notify your instructor.</w:t>
      </w:r>
    </w:p>
    <w:p w:rsid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r w:rsidRPr="00D426A4">
        <w:rPr>
          <w:rFonts w:ascii="Arial" w:eastAsia="Times New Roman" w:hAnsi="Arial" w:cs="Arial"/>
          <w:color w:val="000000"/>
          <w:lang w:eastAsia="en-CA"/>
        </w:rPr>
        <w:t xml:space="preserve">Personal Protective Equipment (PPE) required: safety goggles, lab coat, </w:t>
      </w:r>
      <w:proofErr w:type="gramStart"/>
      <w:r w:rsidRPr="00D426A4">
        <w:rPr>
          <w:rFonts w:ascii="Arial" w:eastAsia="Times New Roman" w:hAnsi="Arial" w:cs="Arial"/>
          <w:color w:val="000000"/>
          <w:lang w:eastAsia="en-CA"/>
        </w:rPr>
        <w:t>closed</w:t>
      </w:r>
      <w:proofErr w:type="gramEnd"/>
      <w:r w:rsidRPr="00D426A4">
        <w:rPr>
          <w:rFonts w:ascii="Arial" w:eastAsia="Times New Roman" w:hAnsi="Arial" w:cs="Arial"/>
          <w:color w:val="000000"/>
          <w:lang w:eastAsia="en-CA"/>
        </w:rPr>
        <w:t>-toe shoes</w:t>
      </w:r>
    </w:p>
    <w:p w:rsid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p>
    <w:p w:rsid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p>
    <w:p w:rsid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p>
    <w:p w:rsidR="00D426A4" w:rsidRP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p>
    <w:p w:rsidR="00D426A4" w:rsidRPr="00D426A4" w:rsidRDefault="00D426A4" w:rsidP="00D426A4">
      <w:pPr>
        <w:shd w:val="clear" w:color="auto" w:fill="FFFFFF"/>
        <w:spacing w:before="100" w:beforeAutospacing="1" w:after="100" w:afterAutospacing="1" w:line="240" w:lineRule="auto"/>
        <w:outlineLvl w:val="2"/>
        <w:rPr>
          <w:rFonts w:ascii="Arial" w:eastAsia="Times New Roman" w:hAnsi="Arial" w:cs="Arial"/>
          <w:b/>
          <w:bCs/>
          <w:color w:val="137AC3"/>
          <w:sz w:val="43"/>
          <w:szCs w:val="43"/>
          <w:lang w:eastAsia="en-CA"/>
        </w:rPr>
      </w:pPr>
      <w:r w:rsidRPr="00D426A4">
        <w:rPr>
          <w:rFonts w:ascii="Arial" w:eastAsia="Times New Roman" w:hAnsi="Arial" w:cs="Arial"/>
          <w:b/>
          <w:bCs/>
          <w:color w:val="137AC3"/>
          <w:sz w:val="43"/>
          <w:szCs w:val="43"/>
          <w:lang w:eastAsia="en-CA"/>
        </w:rPr>
        <w:lastRenderedPageBreak/>
        <w:t>Materials and Equipment</w:t>
      </w:r>
    </w:p>
    <w:p w:rsidR="00D426A4" w:rsidRP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r w:rsidRPr="00D426A4">
        <w:rPr>
          <w:rFonts w:ascii="Arial" w:eastAsia="Times New Roman" w:hAnsi="Arial" w:cs="Arial"/>
          <w:color w:val="000000"/>
          <w:lang w:eastAsia="en-CA"/>
        </w:rPr>
        <w:t>Materials: warm olive oil (preheated by instructor), 9 M sodium hydroxide solution, food coloring, assorted fragrances, stearic acid</w:t>
      </w:r>
    </w:p>
    <w:p w:rsidR="00D426A4" w:rsidRP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r w:rsidRPr="00D426A4">
        <w:rPr>
          <w:rFonts w:ascii="Arial" w:eastAsia="Times New Roman" w:hAnsi="Arial" w:cs="Arial"/>
          <w:color w:val="000000"/>
          <w:lang w:eastAsia="en-CA"/>
        </w:rPr>
        <w:t xml:space="preserve">Equipment: tall 250 mL beaker, </w:t>
      </w:r>
      <w:r w:rsidR="00E731F9">
        <w:rPr>
          <w:rFonts w:ascii="Arial" w:eastAsia="Times New Roman" w:hAnsi="Arial" w:cs="Arial"/>
          <w:color w:val="000000"/>
          <w:lang w:eastAsia="en-CA"/>
        </w:rPr>
        <w:t>GLASS</w:t>
      </w:r>
      <w:r w:rsidRPr="00D426A4">
        <w:rPr>
          <w:rFonts w:ascii="Arial" w:eastAsia="Times New Roman" w:hAnsi="Arial" w:cs="Arial"/>
          <w:color w:val="000000"/>
          <w:lang w:eastAsia="en-CA"/>
        </w:rPr>
        <w:t xml:space="preserve"> stirring rod, glass pipets and pipet bulbs</w:t>
      </w:r>
    </w:p>
    <w:p w:rsidR="00E731F9" w:rsidRDefault="00D426A4" w:rsidP="00D426A4">
      <w:pPr>
        <w:numPr>
          <w:ilvl w:val="0"/>
          <w:numId w:val="1"/>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 xml:space="preserve">Your instructor has a beaker of olive oil, preheated to 35°C, at the front bench. </w:t>
      </w:r>
    </w:p>
    <w:p w:rsidR="00D426A4" w:rsidRPr="00D426A4" w:rsidRDefault="00D426A4" w:rsidP="00E731F9">
      <w:pPr>
        <w:shd w:val="clear" w:color="auto" w:fill="FFFFFF"/>
        <w:spacing w:before="60" w:after="60" w:line="240" w:lineRule="auto"/>
        <w:ind w:left="720"/>
        <w:rPr>
          <w:rFonts w:ascii="Arial" w:eastAsia="Times New Roman" w:hAnsi="Arial" w:cs="Arial"/>
          <w:color w:val="000000"/>
          <w:lang w:eastAsia="en-CA"/>
        </w:rPr>
      </w:pPr>
      <w:r w:rsidRPr="00D426A4">
        <w:rPr>
          <w:rFonts w:ascii="Arial" w:eastAsia="Times New Roman" w:hAnsi="Arial" w:cs="Arial"/>
          <w:color w:val="000000"/>
          <w:lang w:eastAsia="en-CA"/>
        </w:rPr>
        <w:t xml:space="preserve">Pour </w:t>
      </w:r>
      <w:r w:rsidR="00E731F9">
        <w:rPr>
          <w:rFonts w:ascii="Arial" w:eastAsia="Times New Roman" w:hAnsi="Arial" w:cs="Arial"/>
          <w:color w:val="000000"/>
          <w:lang w:eastAsia="en-CA"/>
        </w:rPr>
        <w:t>~</w:t>
      </w:r>
      <w:r w:rsidR="009C4018">
        <w:rPr>
          <w:rFonts w:ascii="Arial" w:eastAsia="Times New Roman" w:hAnsi="Arial" w:cs="Arial"/>
          <w:color w:val="000000"/>
          <w:lang w:eastAsia="en-CA"/>
        </w:rPr>
        <w:t>2</w:t>
      </w:r>
      <w:r w:rsidRPr="00D426A4">
        <w:rPr>
          <w:rFonts w:ascii="Arial" w:eastAsia="Times New Roman" w:hAnsi="Arial" w:cs="Arial"/>
          <w:color w:val="000000"/>
          <w:lang w:eastAsia="en-CA"/>
        </w:rPr>
        <w:t>0 ml of the warm oil into a tall 250 mL beaker.</w:t>
      </w:r>
    </w:p>
    <w:p w:rsidR="00D426A4" w:rsidRPr="00D426A4" w:rsidRDefault="00D426A4" w:rsidP="00D426A4">
      <w:pPr>
        <w:numPr>
          <w:ilvl w:val="0"/>
          <w:numId w:val="1"/>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Prior to beginning the reaction, choose your fragrance. You</w:t>
      </w:r>
      <w:r w:rsidR="00E731F9">
        <w:rPr>
          <w:rFonts w:ascii="Arial" w:eastAsia="Times New Roman" w:hAnsi="Arial" w:cs="Arial"/>
          <w:color w:val="000000"/>
          <w:lang w:eastAsia="en-CA"/>
        </w:rPr>
        <w:t xml:space="preserve"> may choose one of the fragrances that are provided, or you can BRING YOUR OWN from home!</w:t>
      </w:r>
    </w:p>
    <w:p w:rsidR="00D426A4" w:rsidRPr="00D426A4" w:rsidRDefault="009C4018" w:rsidP="00D426A4">
      <w:pPr>
        <w:numPr>
          <w:ilvl w:val="0"/>
          <w:numId w:val="1"/>
        </w:numPr>
        <w:shd w:val="clear" w:color="auto" w:fill="FFFFFF"/>
        <w:spacing w:before="60" w:after="60" w:line="240" w:lineRule="auto"/>
        <w:rPr>
          <w:rFonts w:ascii="Arial" w:eastAsia="Times New Roman" w:hAnsi="Arial" w:cs="Arial"/>
          <w:color w:val="000000"/>
          <w:lang w:eastAsia="en-CA"/>
        </w:rPr>
      </w:pPr>
      <w:r>
        <w:rPr>
          <w:rFonts w:ascii="Arial" w:eastAsia="Times New Roman" w:hAnsi="Arial" w:cs="Arial"/>
          <w:color w:val="000000"/>
          <w:lang w:eastAsia="en-CA"/>
        </w:rPr>
        <w:t>Add 2-3</w:t>
      </w:r>
      <w:bookmarkStart w:id="0" w:name="_GoBack"/>
      <w:bookmarkEnd w:id="0"/>
      <w:r w:rsidR="00D426A4" w:rsidRPr="00D426A4">
        <w:rPr>
          <w:rFonts w:ascii="Arial" w:eastAsia="Times New Roman" w:hAnsi="Arial" w:cs="Arial"/>
          <w:color w:val="000000"/>
          <w:lang w:eastAsia="en-CA"/>
        </w:rPr>
        <w:t xml:space="preserve"> drops of desired fragrance, using the pipet provided at front bench; </w:t>
      </w:r>
      <w:r w:rsidR="00E731F9">
        <w:rPr>
          <w:rFonts w:ascii="Arial" w:eastAsia="Times New Roman" w:hAnsi="Arial" w:cs="Arial"/>
          <w:color w:val="000000"/>
          <w:lang w:eastAsia="en-CA"/>
        </w:rPr>
        <w:t>DO NOT</w:t>
      </w:r>
      <w:r w:rsidR="00D426A4" w:rsidRPr="00D426A4">
        <w:rPr>
          <w:rFonts w:ascii="Arial" w:eastAsia="Times New Roman" w:hAnsi="Arial" w:cs="Arial"/>
          <w:color w:val="000000"/>
          <w:lang w:eastAsia="en-CA"/>
        </w:rPr>
        <w:t xml:space="preserve"> mix fragrances.</w:t>
      </w:r>
    </w:p>
    <w:p w:rsidR="00D426A4" w:rsidRPr="00D426A4" w:rsidRDefault="009C4018" w:rsidP="00D426A4">
      <w:pPr>
        <w:numPr>
          <w:ilvl w:val="0"/>
          <w:numId w:val="1"/>
        </w:numPr>
        <w:shd w:val="clear" w:color="auto" w:fill="FFFFFF"/>
        <w:spacing w:before="60" w:after="60" w:line="240" w:lineRule="auto"/>
        <w:rPr>
          <w:rFonts w:ascii="Arial" w:eastAsia="Times New Roman" w:hAnsi="Arial" w:cs="Arial"/>
          <w:color w:val="000000"/>
          <w:lang w:eastAsia="en-CA"/>
        </w:rPr>
      </w:pPr>
      <w:r>
        <w:rPr>
          <w:rFonts w:ascii="Arial" w:eastAsia="Times New Roman" w:hAnsi="Arial" w:cs="Arial"/>
          <w:color w:val="000000"/>
          <w:lang w:eastAsia="en-CA"/>
        </w:rPr>
        <w:t>Add ~9</w:t>
      </w:r>
      <w:r w:rsidR="00D426A4" w:rsidRPr="00D426A4">
        <w:rPr>
          <w:rFonts w:ascii="Arial" w:eastAsia="Times New Roman" w:hAnsi="Arial" w:cs="Arial"/>
          <w:color w:val="000000"/>
          <w:lang w:eastAsia="en-CA"/>
        </w:rPr>
        <w:t xml:space="preserve"> ml of 9 M sodium h</w:t>
      </w:r>
      <w:r>
        <w:rPr>
          <w:rFonts w:ascii="Arial" w:eastAsia="Times New Roman" w:hAnsi="Arial" w:cs="Arial"/>
          <w:color w:val="000000"/>
          <w:lang w:eastAsia="en-CA"/>
        </w:rPr>
        <w:t>ydroxide solution to the beaker using the glass pipet.</w:t>
      </w:r>
    </w:p>
    <w:p w:rsidR="00D426A4" w:rsidRPr="00D426A4" w:rsidRDefault="00D426A4" w:rsidP="00D426A4">
      <w:pPr>
        <w:numPr>
          <w:ilvl w:val="0"/>
          <w:numId w:val="1"/>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 xml:space="preserve">Use the </w:t>
      </w:r>
      <w:r w:rsidR="00C51511">
        <w:rPr>
          <w:rFonts w:ascii="Arial" w:eastAsia="Times New Roman" w:hAnsi="Arial" w:cs="Arial"/>
          <w:color w:val="000000"/>
          <w:lang w:eastAsia="en-CA"/>
        </w:rPr>
        <w:t>GLASS</w:t>
      </w:r>
      <w:r w:rsidRPr="00D426A4">
        <w:rPr>
          <w:rFonts w:ascii="Arial" w:eastAsia="Times New Roman" w:hAnsi="Arial" w:cs="Arial"/>
          <w:color w:val="000000"/>
          <w:lang w:eastAsia="en-CA"/>
        </w:rPr>
        <w:t xml:space="preserve"> stirring rod to mix. You must stir for 20-45 minutes; you may choose to take turns with your lab partner. The mixture will slowly become smoother and more opaque; it should thicken to a pudding-like consistency.</w:t>
      </w:r>
    </w:p>
    <w:p w:rsidR="00D426A4" w:rsidRPr="00D426A4" w:rsidRDefault="00D426A4" w:rsidP="00D426A4">
      <w:pPr>
        <w:numPr>
          <w:ilvl w:val="0"/>
          <w:numId w:val="1"/>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After approval by your instructor, add 2-3 drops of desired food coloring. Stir.</w:t>
      </w:r>
    </w:p>
    <w:p w:rsidR="00D426A4" w:rsidRPr="00D426A4" w:rsidRDefault="00D426A4" w:rsidP="00D426A4">
      <w:pPr>
        <w:numPr>
          <w:ilvl w:val="0"/>
          <w:numId w:val="1"/>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 xml:space="preserve">Add a dash (approximately 1/8 teaspoon) of </w:t>
      </w:r>
      <w:proofErr w:type="spellStart"/>
      <w:r w:rsidR="009C4018">
        <w:rPr>
          <w:rFonts w:ascii="Arial" w:eastAsia="Times New Roman" w:hAnsi="Arial" w:cs="Arial"/>
          <w:color w:val="000000"/>
          <w:lang w:eastAsia="en-CA"/>
        </w:rPr>
        <w:t>decanoic</w:t>
      </w:r>
      <w:proofErr w:type="spellEnd"/>
      <w:r w:rsidRPr="00D426A4">
        <w:rPr>
          <w:rFonts w:ascii="Arial" w:eastAsia="Times New Roman" w:hAnsi="Arial" w:cs="Arial"/>
          <w:color w:val="000000"/>
          <w:lang w:eastAsia="en-CA"/>
        </w:rPr>
        <w:t xml:space="preserve"> acid. This will serve as a hardener for the liquid soap. Stir.</w:t>
      </w:r>
    </w:p>
    <w:p w:rsidR="00D426A4" w:rsidRPr="00D426A4" w:rsidRDefault="00D426A4" w:rsidP="00D426A4">
      <w:pPr>
        <w:numPr>
          <w:ilvl w:val="0"/>
          <w:numId w:val="1"/>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Pour into chosen mold shape. Label with your names and lab section number.</w:t>
      </w:r>
    </w:p>
    <w:p w:rsidR="00D426A4" w:rsidRPr="00D426A4" w:rsidRDefault="00D426A4" w:rsidP="00D426A4">
      <w:pPr>
        <w:numPr>
          <w:ilvl w:val="0"/>
          <w:numId w:val="1"/>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After pouring into the mold, the process will continue on its own. The soap will heat up and liquefy again, then cool off slowly, harden and dry. So, the soap must be left undisturbed for at least 12 hours. You will pick up your finished soap in lab next week. </w:t>
      </w:r>
    </w:p>
    <w:p w:rsidR="00D426A4" w:rsidRPr="00D426A4" w:rsidRDefault="00D426A4" w:rsidP="00D426A4">
      <w:pPr>
        <w:shd w:val="clear" w:color="auto" w:fill="FFFFFF"/>
        <w:spacing w:before="100" w:beforeAutospacing="1" w:after="100" w:afterAutospacing="1" w:line="240" w:lineRule="auto"/>
        <w:outlineLvl w:val="3"/>
        <w:rPr>
          <w:rFonts w:ascii="Arial" w:eastAsia="Times New Roman" w:hAnsi="Arial" w:cs="Arial"/>
          <w:b/>
          <w:bCs/>
          <w:color w:val="137AC3"/>
          <w:sz w:val="38"/>
          <w:szCs w:val="38"/>
          <w:lang w:eastAsia="en-CA"/>
        </w:rPr>
      </w:pPr>
      <w:r w:rsidRPr="00D426A4">
        <w:rPr>
          <w:rFonts w:ascii="Arial" w:eastAsia="Times New Roman" w:hAnsi="Arial" w:cs="Arial"/>
          <w:b/>
          <w:bCs/>
          <w:color w:val="137AC3"/>
          <w:sz w:val="38"/>
          <w:szCs w:val="38"/>
          <w:lang w:eastAsia="en-CA"/>
        </w:rPr>
        <w:t>Report</w:t>
      </w:r>
    </w:p>
    <w:p w:rsidR="00D426A4" w:rsidRP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r w:rsidRPr="00D426A4">
        <w:rPr>
          <w:rFonts w:ascii="Arial" w:eastAsia="Times New Roman" w:hAnsi="Arial" w:cs="Arial"/>
          <w:b/>
          <w:bCs/>
          <w:color w:val="000000"/>
          <w:lang w:eastAsia="en-CA"/>
        </w:rPr>
        <w:t>Experimental Observations</w:t>
      </w:r>
    </w:p>
    <w:p w:rsidR="00D426A4" w:rsidRP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r w:rsidRPr="00D426A4">
        <w:rPr>
          <w:rFonts w:ascii="Arial" w:eastAsia="Times New Roman" w:hAnsi="Arial" w:cs="Arial"/>
          <w:color w:val="000000"/>
          <w:lang w:eastAsia="en-CA"/>
        </w:rPr>
        <w:t>You may make observations after the soap has dried; it will be returned in lab section or lecture.</w:t>
      </w:r>
    </w:p>
    <w:p w:rsidR="00D426A4" w:rsidRPr="00D426A4" w:rsidRDefault="00D426A4" w:rsidP="00D426A4">
      <w:pPr>
        <w:numPr>
          <w:ilvl w:val="0"/>
          <w:numId w:val="2"/>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Does it smell like any soap that you have used?</w:t>
      </w:r>
    </w:p>
    <w:p w:rsidR="00D426A4" w:rsidRPr="00D426A4" w:rsidRDefault="00D426A4" w:rsidP="00D426A4">
      <w:pPr>
        <w:numPr>
          <w:ilvl w:val="0"/>
          <w:numId w:val="2"/>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Wash your hands with your soap. Does it lather like regular soap?</w:t>
      </w:r>
    </w:p>
    <w:p w:rsidR="00D426A4" w:rsidRPr="00D426A4" w:rsidRDefault="00D426A4" w:rsidP="00D426A4">
      <w:pPr>
        <w:numPr>
          <w:ilvl w:val="0"/>
          <w:numId w:val="2"/>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Does it clean your hands as well as regular soap? Explain.</w:t>
      </w:r>
    </w:p>
    <w:p w:rsidR="00D426A4" w:rsidRP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r w:rsidRPr="00D426A4">
        <w:rPr>
          <w:rFonts w:ascii="Arial" w:eastAsia="Times New Roman" w:hAnsi="Arial" w:cs="Arial"/>
          <w:color w:val="000000"/>
          <w:lang w:eastAsia="en-CA"/>
        </w:rPr>
        <w:t>Now rinse your hands thoroughly just in case your soap contains any unreacted sodium hydroxide.</w:t>
      </w:r>
    </w:p>
    <w:p w:rsidR="00D426A4" w:rsidRDefault="00D426A4" w:rsidP="00D426A4">
      <w:pPr>
        <w:shd w:val="clear" w:color="auto" w:fill="FFFFFF"/>
        <w:spacing w:before="100" w:beforeAutospacing="1" w:after="100" w:afterAutospacing="1" w:line="240" w:lineRule="auto"/>
        <w:jc w:val="both"/>
        <w:rPr>
          <w:rFonts w:ascii="Arial" w:eastAsia="Times New Roman" w:hAnsi="Arial" w:cs="Arial"/>
          <w:b/>
          <w:bCs/>
          <w:color w:val="000000"/>
          <w:lang w:eastAsia="en-CA"/>
        </w:rPr>
      </w:pPr>
    </w:p>
    <w:p w:rsidR="00D426A4" w:rsidRDefault="00D426A4" w:rsidP="00D426A4">
      <w:pPr>
        <w:shd w:val="clear" w:color="auto" w:fill="FFFFFF"/>
        <w:spacing w:before="100" w:beforeAutospacing="1" w:after="100" w:afterAutospacing="1" w:line="240" w:lineRule="auto"/>
        <w:jc w:val="both"/>
        <w:rPr>
          <w:rFonts w:ascii="Arial" w:eastAsia="Times New Roman" w:hAnsi="Arial" w:cs="Arial"/>
          <w:b/>
          <w:bCs/>
          <w:color w:val="000000"/>
          <w:lang w:eastAsia="en-CA"/>
        </w:rPr>
      </w:pPr>
    </w:p>
    <w:p w:rsidR="00D426A4" w:rsidRDefault="00D426A4" w:rsidP="00D426A4">
      <w:pPr>
        <w:shd w:val="clear" w:color="auto" w:fill="FFFFFF"/>
        <w:spacing w:before="100" w:beforeAutospacing="1" w:after="100" w:afterAutospacing="1" w:line="240" w:lineRule="auto"/>
        <w:jc w:val="both"/>
        <w:rPr>
          <w:rFonts w:ascii="Arial" w:eastAsia="Times New Roman" w:hAnsi="Arial" w:cs="Arial"/>
          <w:b/>
          <w:bCs/>
          <w:color w:val="000000"/>
          <w:lang w:eastAsia="en-CA"/>
        </w:rPr>
      </w:pPr>
    </w:p>
    <w:p w:rsidR="00D426A4" w:rsidRPr="00D426A4" w:rsidRDefault="00D426A4" w:rsidP="00D426A4">
      <w:pPr>
        <w:shd w:val="clear" w:color="auto" w:fill="FFFFFF"/>
        <w:spacing w:before="100" w:beforeAutospacing="1" w:after="100" w:afterAutospacing="1" w:line="240" w:lineRule="auto"/>
        <w:jc w:val="both"/>
        <w:rPr>
          <w:rFonts w:ascii="Arial" w:eastAsia="Times New Roman" w:hAnsi="Arial" w:cs="Arial"/>
          <w:color w:val="000000"/>
          <w:lang w:eastAsia="en-CA"/>
        </w:rPr>
      </w:pPr>
      <w:r w:rsidRPr="00D426A4">
        <w:rPr>
          <w:rFonts w:ascii="Arial" w:eastAsia="Times New Roman" w:hAnsi="Arial" w:cs="Arial"/>
          <w:b/>
          <w:bCs/>
          <w:color w:val="000000"/>
          <w:lang w:eastAsia="en-CA"/>
        </w:rPr>
        <w:t>Questions</w:t>
      </w:r>
      <w:r>
        <w:rPr>
          <w:rFonts w:ascii="Arial" w:eastAsia="Times New Roman" w:hAnsi="Arial" w:cs="Arial"/>
          <w:b/>
          <w:bCs/>
          <w:color w:val="000000"/>
          <w:lang w:eastAsia="en-CA"/>
        </w:rPr>
        <w:t>:</w:t>
      </w:r>
    </w:p>
    <w:p w:rsidR="00D426A4" w:rsidRPr="00D426A4" w:rsidRDefault="00D426A4" w:rsidP="00D426A4">
      <w:pPr>
        <w:numPr>
          <w:ilvl w:val="0"/>
          <w:numId w:val="3"/>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lastRenderedPageBreak/>
        <w:t>The saponification reaction occurs between an acid and a base, shown in the figure in the procedure. In the reaction you performed, what is the acid and what is the base?</w:t>
      </w:r>
    </w:p>
    <w:p w:rsidR="00D426A4" w:rsidRPr="00D426A4" w:rsidRDefault="00D426A4" w:rsidP="00D426A4">
      <w:pPr>
        <w:numPr>
          <w:ilvl w:val="0"/>
          <w:numId w:val="3"/>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The base used in the saponification reaction must always contain a hydroxide ion. What bases are most commonly used for this reaction?</w:t>
      </w:r>
    </w:p>
    <w:p w:rsidR="00D426A4" w:rsidRPr="00D426A4" w:rsidRDefault="00D426A4" w:rsidP="00D426A4">
      <w:pPr>
        <w:numPr>
          <w:ilvl w:val="0"/>
          <w:numId w:val="3"/>
        </w:numPr>
        <w:shd w:val="clear" w:color="auto" w:fill="FFFFFF"/>
        <w:spacing w:after="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The products of the reaction are glycerol and a crude soap. The chemical formula of the soap is </w:t>
      </w:r>
      <w:proofErr w:type="gramStart"/>
      <w:r w:rsidRPr="00D426A4">
        <w:rPr>
          <w:rFonts w:ascii="MathJax_Main" w:eastAsia="Times New Roman" w:hAnsi="MathJax_Main" w:cs="Arial"/>
          <w:color w:val="000000"/>
          <w:sz w:val="23"/>
          <w:szCs w:val="23"/>
          <w:bdr w:val="none" w:sz="0" w:space="0" w:color="auto" w:frame="1"/>
          <w:lang w:eastAsia="en-CA"/>
        </w:rPr>
        <w:t>CH</w:t>
      </w:r>
      <w:r w:rsidRPr="00D426A4">
        <w:rPr>
          <w:rFonts w:ascii="MathJax_Main" w:eastAsia="Times New Roman" w:hAnsi="MathJax_Main" w:cs="Arial"/>
          <w:color w:val="000000"/>
          <w:sz w:val="16"/>
          <w:szCs w:val="16"/>
          <w:bdr w:val="none" w:sz="0" w:space="0" w:color="auto" w:frame="1"/>
          <w:lang w:eastAsia="en-CA"/>
        </w:rPr>
        <w:t>3</w:t>
      </w:r>
      <w:r w:rsidRPr="00D426A4">
        <w:rPr>
          <w:rFonts w:ascii="MathJax_Main" w:eastAsia="Times New Roman" w:hAnsi="MathJax_Main" w:cs="Arial"/>
          <w:color w:val="000000"/>
          <w:sz w:val="23"/>
          <w:szCs w:val="23"/>
          <w:bdr w:val="none" w:sz="0" w:space="0" w:color="auto" w:frame="1"/>
          <w:lang w:eastAsia="en-CA"/>
        </w:rPr>
        <w:t>(</w:t>
      </w:r>
      <w:proofErr w:type="gramEnd"/>
      <w:r w:rsidRPr="00D426A4">
        <w:rPr>
          <w:rFonts w:ascii="MathJax_Main" w:eastAsia="Times New Roman" w:hAnsi="MathJax_Main" w:cs="Arial"/>
          <w:color w:val="000000"/>
          <w:sz w:val="23"/>
          <w:szCs w:val="23"/>
          <w:bdr w:val="none" w:sz="0" w:space="0" w:color="auto" w:frame="1"/>
          <w:lang w:eastAsia="en-CA"/>
        </w:rPr>
        <w:t>CH</w:t>
      </w:r>
      <w:r w:rsidRPr="00D426A4">
        <w:rPr>
          <w:rFonts w:ascii="MathJax_Main" w:eastAsia="Times New Roman" w:hAnsi="MathJax_Main" w:cs="Arial"/>
          <w:color w:val="000000"/>
          <w:sz w:val="16"/>
          <w:szCs w:val="16"/>
          <w:bdr w:val="none" w:sz="0" w:space="0" w:color="auto" w:frame="1"/>
          <w:lang w:eastAsia="en-CA"/>
        </w:rPr>
        <w:t>2</w:t>
      </w:r>
      <w:r w:rsidRPr="00D426A4">
        <w:rPr>
          <w:rFonts w:ascii="MathJax_Main" w:eastAsia="Times New Roman" w:hAnsi="MathJax_Main" w:cs="Arial"/>
          <w:color w:val="000000"/>
          <w:sz w:val="23"/>
          <w:szCs w:val="23"/>
          <w:bdr w:val="none" w:sz="0" w:space="0" w:color="auto" w:frame="1"/>
          <w:lang w:eastAsia="en-CA"/>
        </w:rPr>
        <w:t>)</w:t>
      </w:r>
      <w:r w:rsidRPr="00D426A4">
        <w:rPr>
          <w:rFonts w:ascii="MathJax_Main" w:eastAsia="Times New Roman" w:hAnsi="MathJax_Main" w:cs="Arial"/>
          <w:color w:val="000000"/>
          <w:sz w:val="16"/>
          <w:szCs w:val="16"/>
          <w:bdr w:val="none" w:sz="0" w:space="0" w:color="auto" w:frame="1"/>
          <w:lang w:eastAsia="en-CA"/>
        </w:rPr>
        <w:t>14</w:t>
      </w:r>
      <w:r w:rsidRPr="00D426A4">
        <w:rPr>
          <w:rFonts w:ascii="MathJax_Main" w:eastAsia="Times New Roman" w:hAnsi="MathJax_Main" w:cs="Arial"/>
          <w:color w:val="000000"/>
          <w:sz w:val="23"/>
          <w:szCs w:val="23"/>
          <w:bdr w:val="none" w:sz="0" w:space="0" w:color="auto" w:frame="1"/>
          <w:lang w:eastAsia="en-CA"/>
        </w:rPr>
        <w:t>COO</w:t>
      </w:r>
      <w:r w:rsidRPr="00D426A4">
        <w:rPr>
          <w:rFonts w:ascii="MathJax_Main" w:eastAsia="Times New Roman" w:hAnsi="MathJax_Main" w:cs="Arial"/>
          <w:color w:val="000000"/>
          <w:sz w:val="16"/>
          <w:szCs w:val="16"/>
          <w:bdr w:val="none" w:sz="0" w:space="0" w:color="auto" w:frame="1"/>
          <w:lang w:eastAsia="en-CA"/>
        </w:rPr>
        <w:t>−</w:t>
      </w:r>
      <w:r w:rsidRPr="00D426A4">
        <w:rPr>
          <w:rFonts w:ascii="MathJax_Main" w:eastAsia="Times New Roman" w:hAnsi="MathJax_Main" w:cs="Arial"/>
          <w:color w:val="000000"/>
          <w:sz w:val="23"/>
          <w:szCs w:val="23"/>
          <w:bdr w:val="none" w:sz="0" w:space="0" w:color="auto" w:frame="1"/>
          <w:lang w:eastAsia="en-CA"/>
        </w:rPr>
        <w:t>Na</w:t>
      </w:r>
      <w:r w:rsidRPr="00D426A4">
        <w:rPr>
          <w:rFonts w:ascii="MathJax_Main" w:eastAsia="Times New Roman" w:hAnsi="MathJax_Main" w:cs="Arial"/>
          <w:color w:val="000000"/>
          <w:sz w:val="16"/>
          <w:szCs w:val="16"/>
          <w:bdr w:val="none" w:sz="0" w:space="0" w:color="auto" w:frame="1"/>
          <w:lang w:eastAsia="en-CA"/>
        </w:rPr>
        <w:t>+</w:t>
      </w:r>
      <w:r w:rsidRPr="00D426A4">
        <w:rPr>
          <w:rFonts w:ascii="Arial" w:eastAsia="Times New Roman" w:hAnsi="Arial" w:cs="Arial"/>
          <w:color w:val="000000"/>
          <w:bdr w:val="none" w:sz="0" w:space="0" w:color="auto" w:frame="1"/>
          <w:lang w:eastAsia="en-CA"/>
        </w:rPr>
        <w:t>CH3(CH2)14COO−Na+</w:t>
      </w:r>
      <w:r w:rsidRPr="00D426A4">
        <w:rPr>
          <w:rFonts w:ascii="Arial" w:eastAsia="Times New Roman" w:hAnsi="Arial" w:cs="Arial"/>
          <w:color w:val="000000"/>
          <w:lang w:eastAsia="en-CA"/>
        </w:rPr>
        <w:t>. Draw the line-angle structure.</w:t>
      </w:r>
    </w:p>
    <w:p w:rsidR="00D426A4" w:rsidRPr="00D426A4" w:rsidRDefault="00D426A4" w:rsidP="00D426A4">
      <w:pPr>
        <w:numPr>
          <w:ilvl w:val="0"/>
          <w:numId w:val="3"/>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 xml:space="preserve">One the above structure, circle the portion of the molecule that is water-soluble. Why is </w:t>
      </w:r>
      <w:proofErr w:type="gramStart"/>
      <w:r w:rsidRPr="00D426A4">
        <w:rPr>
          <w:rFonts w:ascii="Arial" w:eastAsia="Times New Roman" w:hAnsi="Arial" w:cs="Arial"/>
          <w:color w:val="000000"/>
          <w:lang w:eastAsia="en-CA"/>
        </w:rPr>
        <w:t>this</w:t>
      </w:r>
      <w:proofErr w:type="gramEnd"/>
      <w:r w:rsidRPr="00D426A4">
        <w:rPr>
          <w:rFonts w:ascii="Arial" w:eastAsia="Times New Roman" w:hAnsi="Arial" w:cs="Arial"/>
          <w:color w:val="000000"/>
          <w:lang w:eastAsia="en-CA"/>
        </w:rPr>
        <w:t xml:space="preserve"> portion water-soluble?</w:t>
      </w:r>
    </w:p>
    <w:p w:rsidR="00D426A4" w:rsidRPr="00D426A4" w:rsidRDefault="00D426A4" w:rsidP="00D426A4">
      <w:pPr>
        <w:numPr>
          <w:ilvl w:val="0"/>
          <w:numId w:val="3"/>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On the above structure, box the portion of the molecule that is fat-soluble. Why is this portion fat- soluble?</w:t>
      </w:r>
    </w:p>
    <w:p w:rsidR="00D426A4" w:rsidRPr="00D426A4" w:rsidRDefault="00D426A4" w:rsidP="00D426A4">
      <w:pPr>
        <w:numPr>
          <w:ilvl w:val="0"/>
          <w:numId w:val="3"/>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On the above structure, add interactions to water molecules: positive ion to hydrogen dipole and negative ion to oxygen dipole.</w:t>
      </w:r>
    </w:p>
    <w:p w:rsidR="00D426A4" w:rsidRPr="00D426A4" w:rsidRDefault="00D426A4" w:rsidP="00D426A4">
      <w:pPr>
        <w:numPr>
          <w:ilvl w:val="0"/>
          <w:numId w:val="3"/>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During lab section, why did the saponification reaction require the long period of stirring?</w:t>
      </w:r>
    </w:p>
    <w:p w:rsidR="00D426A4" w:rsidRPr="00D426A4" w:rsidRDefault="00D426A4" w:rsidP="00D426A4">
      <w:pPr>
        <w:numPr>
          <w:ilvl w:val="0"/>
          <w:numId w:val="3"/>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After lab section, why did the soap have to “cure” in the molds?</w:t>
      </w:r>
    </w:p>
    <w:p w:rsidR="00D426A4" w:rsidRPr="00D426A4" w:rsidRDefault="00D426A4" w:rsidP="00D426A4">
      <w:pPr>
        <w:numPr>
          <w:ilvl w:val="0"/>
          <w:numId w:val="3"/>
        </w:numPr>
        <w:shd w:val="clear" w:color="auto" w:fill="FFFFFF"/>
        <w:spacing w:before="60" w:after="60" w:line="240" w:lineRule="auto"/>
        <w:rPr>
          <w:rFonts w:ascii="Arial" w:eastAsia="Times New Roman" w:hAnsi="Arial" w:cs="Arial"/>
          <w:color w:val="000000"/>
          <w:lang w:eastAsia="en-CA"/>
        </w:rPr>
      </w:pPr>
      <w:r w:rsidRPr="00D426A4">
        <w:rPr>
          <w:rFonts w:ascii="Arial" w:eastAsia="Times New Roman" w:hAnsi="Arial" w:cs="Arial"/>
          <w:color w:val="000000"/>
          <w:lang w:eastAsia="en-CA"/>
        </w:rPr>
        <w:t>Do you think that the type of fat used will make a difference in the product? Why or why not? </w:t>
      </w:r>
    </w:p>
    <w:p w:rsidR="00EF584D" w:rsidRDefault="00EF584D"/>
    <w:sectPr w:rsidR="00EF58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67A6A"/>
    <w:multiLevelType w:val="multilevel"/>
    <w:tmpl w:val="02827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CF42CE"/>
    <w:multiLevelType w:val="multilevel"/>
    <w:tmpl w:val="39D88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7A16F1"/>
    <w:multiLevelType w:val="multilevel"/>
    <w:tmpl w:val="A1B42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A4"/>
    <w:rsid w:val="00157476"/>
    <w:rsid w:val="009C4018"/>
    <w:rsid w:val="00C51511"/>
    <w:rsid w:val="00D426A4"/>
    <w:rsid w:val="00E731F9"/>
    <w:rsid w:val="00EF58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3A3C"/>
  <w15:chartTrackingRefBased/>
  <w15:docId w15:val="{135EE2B2-7CD9-4070-BDA8-29EDD8C6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07966">
      <w:bodyDiv w:val="1"/>
      <w:marLeft w:val="0"/>
      <w:marRight w:val="0"/>
      <w:marTop w:val="0"/>
      <w:marBottom w:val="0"/>
      <w:divBdr>
        <w:top w:val="none" w:sz="0" w:space="0" w:color="auto"/>
        <w:left w:val="none" w:sz="0" w:space="0" w:color="auto"/>
        <w:bottom w:val="none" w:sz="0" w:space="0" w:color="auto"/>
        <w:right w:val="none" w:sz="0" w:space="0" w:color="auto"/>
      </w:divBdr>
      <w:divsChild>
        <w:div w:id="678236008">
          <w:marLeft w:val="0"/>
          <w:marRight w:val="0"/>
          <w:marTop w:val="150"/>
          <w:marBottom w:val="150"/>
          <w:divBdr>
            <w:top w:val="none" w:sz="0" w:space="0" w:color="auto"/>
            <w:left w:val="none" w:sz="0" w:space="0" w:color="auto"/>
            <w:bottom w:val="none" w:sz="0" w:space="0" w:color="auto"/>
            <w:right w:val="none" w:sz="0" w:space="0" w:color="auto"/>
          </w:divBdr>
        </w:div>
        <w:div w:id="670643288">
          <w:marLeft w:val="0"/>
          <w:marRight w:val="0"/>
          <w:marTop w:val="240"/>
          <w:marBottom w:val="240"/>
          <w:divBdr>
            <w:top w:val="none" w:sz="0" w:space="0" w:color="auto"/>
            <w:left w:val="none" w:sz="0" w:space="0" w:color="auto"/>
            <w:bottom w:val="none" w:sz="0" w:space="0" w:color="auto"/>
            <w:right w:val="none" w:sz="0" w:space="0" w:color="auto"/>
          </w:divBdr>
        </w:div>
        <w:div w:id="1106386583">
          <w:marLeft w:val="0"/>
          <w:marRight w:val="0"/>
          <w:marTop w:val="0"/>
          <w:marBottom w:val="0"/>
          <w:divBdr>
            <w:top w:val="none" w:sz="0" w:space="0" w:color="auto"/>
            <w:left w:val="none" w:sz="0" w:space="0" w:color="auto"/>
            <w:bottom w:val="none" w:sz="0" w:space="0" w:color="auto"/>
            <w:right w:val="none" w:sz="0" w:space="0" w:color="auto"/>
          </w:divBdr>
          <w:divsChild>
            <w:div w:id="1007975991">
              <w:marLeft w:val="0"/>
              <w:marRight w:val="0"/>
              <w:marTop w:val="150"/>
              <w:marBottom w:val="150"/>
              <w:divBdr>
                <w:top w:val="none" w:sz="0" w:space="0" w:color="auto"/>
                <w:left w:val="none" w:sz="0" w:space="0" w:color="auto"/>
                <w:bottom w:val="none" w:sz="0" w:space="0" w:color="auto"/>
                <w:right w:val="none" w:sz="0" w:space="0" w:color="auto"/>
              </w:divBdr>
            </w:div>
          </w:divsChild>
        </w:div>
        <w:div w:id="7606625">
          <w:marLeft w:val="0"/>
          <w:marRight w:val="0"/>
          <w:marTop w:val="0"/>
          <w:marBottom w:val="0"/>
          <w:divBdr>
            <w:top w:val="none" w:sz="0" w:space="0" w:color="auto"/>
            <w:left w:val="none" w:sz="0" w:space="0" w:color="auto"/>
            <w:bottom w:val="none" w:sz="0" w:space="0" w:color="auto"/>
            <w:right w:val="none" w:sz="0" w:space="0" w:color="auto"/>
          </w:divBdr>
          <w:divsChild>
            <w:div w:id="13964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m.libretexts.org/Bookshelves/Organic_Chemistry/Supplemental_Modules_(Organic_Chemistry)/Esters/Reactivity_of_Esters/Sapon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Weiss</dc:creator>
  <cp:keywords/>
  <dc:description/>
  <cp:lastModifiedBy>Lori-Ann Weiss</cp:lastModifiedBy>
  <cp:revision>5</cp:revision>
  <cp:lastPrinted>2019-01-11T22:42:00Z</cp:lastPrinted>
  <dcterms:created xsi:type="dcterms:W3CDTF">2019-01-11T17:31:00Z</dcterms:created>
  <dcterms:modified xsi:type="dcterms:W3CDTF">2019-01-11T23:49:00Z</dcterms:modified>
</cp:coreProperties>
</file>